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Arner Douglas 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NIKI BIOSOLUTIONS,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VILLAGE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Niki BioSolutions,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NIKI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W. Arner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492" TargetMode="External"/><Relationship Id="rId3" Type="http://schemas.openxmlformats.org/officeDocument/2006/relationships/hyperlink" Target="http://www.sec.gov/cgi-bin/browse-edgar?action=getcompany&amp;CIK=00017340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2172</Characters>
  <CharactersWithSpaces>2517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